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59" w:rsidRPr="002A3BBA" w:rsidRDefault="007D7759" w:rsidP="007D7759">
      <w:pPr>
        <w:pStyle w:val="a5"/>
        <w:ind w:left="567" w:firstLine="4536"/>
        <w:rPr>
          <w:rFonts w:ascii="Times New Roman" w:hAnsi="Times New Roman"/>
          <w:sz w:val="28"/>
          <w:szCs w:val="28"/>
          <w:shd w:val="clear" w:color="auto" w:fill="FFFFFF"/>
        </w:rPr>
      </w:pPr>
      <w:r w:rsidRPr="002A3BBA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Утверждено постановлением </w:t>
      </w:r>
    </w:p>
    <w:p w:rsidR="003A600C" w:rsidRDefault="007D7759" w:rsidP="007D7759">
      <w:pPr>
        <w:pStyle w:val="a5"/>
        <w:ind w:left="567" w:firstLine="4536"/>
        <w:rPr>
          <w:rFonts w:ascii="Times New Roman" w:hAnsi="Times New Roman"/>
          <w:sz w:val="28"/>
          <w:szCs w:val="28"/>
          <w:shd w:val="clear" w:color="auto" w:fill="FFFFFF"/>
        </w:rPr>
      </w:pPr>
      <w:r w:rsidRPr="002A3BBA">
        <w:rPr>
          <w:rFonts w:ascii="Times New Roman" w:hAnsi="Times New Roman"/>
          <w:sz w:val="28"/>
          <w:szCs w:val="28"/>
          <w:shd w:val="clear" w:color="auto" w:fill="FFFFFF"/>
        </w:rPr>
        <w:t xml:space="preserve">Хурала представителей </w:t>
      </w:r>
      <w:r w:rsidR="003A60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D7759" w:rsidRPr="002A3BBA" w:rsidRDefault="003A600C" w:rsidP="007D7759">
      <w:pPr>
        <w:pStyle w:val="a5"/>
        <w:ind w:left="567" w:firstLine="453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(Городской Думой) </w:t>
      </w:r>
      <w:r w:rsidR="007D7759" w:rsidRPr="002A3BBA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7D7759" w:rsidRPr="002A3BBA">
        <w:rPr>
          <w:rFonts w:ascii="Times New Roman" w:hAnsi="Times New Roman"/>
          <w:sz w:val="28"/>
          <w:szCs w:val="28"/>
          <w:shd w:val="clear" w:color="auto" w:fill="FFFFFF"/>
        </w:rPr>
        <w:t>.К</w:t>
      </w:r>
      <w:proofErr w:type="gramEnd"/>
      <w:r w:rsidR="007D7759" w:rsidRPr="002A3BBA">
        <w:rPr>
          <w:rFonts w:ascii="Times New Roman" w:hAnsi="Times New Roman"/>
          <w:sz w:val="28"/>
          <w:szCs w:val="28"/>
          <w:shd w:val="clear" w:color="auto" w:fill="FFFFFF"/>
        </w:rPr>
        <w:t>ызыла</w:t>
      </w:r>
    </w:p>
    <w:p w:rsidR="007D7759" w:rsidRDefault="00806E5E" w:rsidP="007D7759">
      <w:pPr>
        <w:pStyle w:val="a5"/>
        <w:ind w:left="567" w:firstLine="453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 «22» июня 2017 г. № 92</w:t>
      </w:r>
    </w:p>
    <w:p w:rsidR="008A7DF9" w:rsidRPr="008A7DF9" w:rsidRDefault="008A7DF9" w:rsidP="007D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59" w:rsidRDefault="007D7759" w:rsidP="007D7759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B611BA" w:rsidRDefault="00B611BA" w:rsidP="00B611BA">
      <w:pPr>
        <w:spacing w:before="30" w:after="30" w:line="240" w:lineRule="auto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Генеральному прокурору</w:t>
      </w:r>
    </w:p>
    <w:p w:rsidR="00B611BA" w:rsidRDefault="00B611BA" w:rsidP="00B611BA">
      <w:pPr>
        <w:spacing w:before="30" w:after="30" w:line="240" w:lineRule="auto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B611BA" w:rsidRDefault="00B611BA" w:rsidP="00B611BA">
      <w:pPr>
        <w:spacing w:before="30" w:after="30" w:line="240" w:lineRule="auto"/>
        <w:ind w:firstLine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Ю.Я.Чайке</w:t>
      </w:r>
    </w:p>
    <w:p w:rsidR="00B611BA" w:rsidRDefault="00B611BA" w:rsidP="00B611BA">
      <w:pPr>
        <w:spacing w:before="30" w:after="3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611BA" w:rsidRDefault="00B611BA" w:rsidP="00B611BA">
      <w:pPr>
        <w:spacing w:before="30" w:after="3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B611BA" w:rsidRDefault="00B611BA" w:rsidP="00B611BA">
      <w:pPr>
        <w:spacing w:before="30" w:after="3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1BA" w:rsidRPr="00DB259E" w:rsidRDefault="00FB4FCB" w:rsidP="00FB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9E">
        <w:rPr>
          <w:rFonts w:ascii="Times New Roman" w:hAnsi="Times New Roman" w:cs="Times New Roman"/>
          <w:b/>
          <w:sz w:val="28"/>
          <w:szCs w:val="28"/>
        </w:rPr>
        <w:t>Уважаемый Юрий Яковлевич!</w:t>
      </w:r>
    </w:p>
    <w:p w:rsidR="008A7DF9" w:rsidRPr="008A7DF9" w:rsidRDefault="008A7DF9" w:rsidP="008A7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65B" w:rsidRDefault="007D7759" w:rsidP="009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231004" w:rsidRPr="003C41FE">
        <w:rPr>
          <w:rFonts w:ascii="Times New Roman" w:hAnsi="Times New Roman" w:cs="Times New Roman"/>
          <w:sz w:val="28"/>
          <w:szCs w:val="28"/>
        </w:rPr>
        <w:t>Хурал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1004" w:rsidRPr="003C41FE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3A600C">
        <w:rPr>
          <w:rFonts w:ascii="Times New Roman" w:hAnsi="Times New Roman" w:cs="Times New Roman"/>
          <w:sz w:val="28"/>
          <w:szCs w:val="28"/>
        </w:rPr>
        <w:t xml:space="preserve">(Городской Думы) </w:t>
      </w:r>
      <w:r w:rsidR="00231004" w:rsidRPr="003C41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1004" w:rsidRPr="003C41F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31004" w:rsidRPr="003C41FE">
        <w:rPr>
          <w:rFonts w:ascii="Times New Roman" w:hAnsi="Times New Roman" w:cs="Times New Roman"/>
          <w:sz w:val="28"/>
          <w:szCs w:val="28"/>
        </w:rPr>
        <w:t xml:space="preserve">ызыла </w:t>
      </w:r>
      <w:r>
        <w:rPr>
          <w:rFonts w:ascii="Times New Roman" w:hAnsi="Times New Roman" w:cs="Times New Roman"/>
          <w:sz w:val="28"/>
          <w:szCs w:val="28"/>
        </w:rPr>
        <w:t xml:space="preserve">обращаются к Вам за помощью в </w:t>
      </w:r>
      <w:r w:rsidR="00DB259E">
        <w:rPr>
          <w:rFonts w:ascii="Times New Roman" w:hAnsi="Times New Roman" w:cs="Times New Roman"/>
          <w:sz w:val="28"/>
          <w:szCs w:val="28"/>
        </w:rPr>
        <w:t>обеспечении защиты п</w:t>
      </w:r>
      <w:r w:rsidR="003A600C">
        <w:rPr>
          <w:rFonts w:ascii="Times New Roman" w:hAnsi="Times New Roman" w:cs="Times New Roman"/>
          <w:sz w:val="28"/>
          <w:szCs w:val="28"/>
        </w:rPr>
        <w:t xml:space="preserve">рав </w:t>
      </w:r>
      <w:proofErr w:type="spellStart"/>
      <w:r w:rsidR="003A600C">
        <w:rPr>
          <w:rFonts w:ascii="Times New Roman" w:hAnsi="Times New Roman" w:cs="Times New Roman"/>
          <w:sz w:val="28"/>
          <w:szCs w:val="28"/>
        </w:rPr>
        <w:t>кызылчан</w:t>
      </w:r>
      <w:proofErr w:type="spellEnd"/>
      <w:r w:rsidR="003A600C">
        <w:rPr>
          <w:rFonts w:ascii="Times New Roman" w:hAnsi="Times New Roman" w:cs="Times New Roman"/>
          <w:sz w:val="28"/>
          <w:szCs w:val="28"/>
        </w:rPr>
        <w:t xml:space="preserve"> в связи с продолжающимся без разрешительных документов строительством в непосредственной близости от густонаселенного жилого микрорайона </w:t>
      </w:r>
      <w:r w:rsidR="00DB259E">
        <w:rPr>
          <w:rFonts w:ascii="Times New Roman" w:hAnsi="Times New Roman" w:cs="Times New Roman"/>
          <w:sz w:val="28"/>
          <w:szCs w:val="28"/>
        </w:rPr>
        <w:t xml:space="preserve">столицы </w:t>
      </w:r>
      <w:r w:rsidR="003A600C">
        <w:rPr>
          <w:rFonts w:ascii="Times New Roman" w:hAnsi="Times New Roman" w:cs="Times New Roman"/>
          <w:sz w:val="28"/>
          <w:szCs w:val="28"/>
        </w:rPr>
        <w:t xml:space="preserve">автозаправочной станции. </w:t>
      </w:r>
    </w:p>
    <w:p w:rsidR="00DB259E" w:rsidRDefault="00DB259E" w:rsidP="009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третья по счету АЗС, </w:t>
      </w:r>
      <w:r w:rsidR="00B0765B">
        <w:rPr>
          <w:rFonts w:ascii="Times New Roman" w:hAnsi="Times New Roman" w:cs="Times New Roman"/>
          <w:sz w:val="28"/>
          <w:szCs w:val="28"/>
        </w:rPr>
        <w:t>расположенная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расстоянии не более 300 м от двух других, построенных в советское время и в начале 2000 года.</w:t>
      </w:r>
      <w:r w:rsidR="00B0765B">
        <w:rPr>
          <w:rFonts w:ascii="Times New Roman" w:hAnsi="Times New Roman" w:cs="Times New Roman"/>
          <w:sz w:val="28"/>
          <w:szCs w:val="28"/>
        </w:rPr>
        <w:t xml:space="preserve"> Участок по ул. Калинина, д.</w:t>
      </w:r>
      <w:r w:rsidR="00B0765B" w:rsidRPr="003C41FE">
        <w:rPr>
          <w:rFonts w:ascii="Times New Roman" w:hAnsi="Times New Roman" w:cs="Times New Roman"/>
          <w:sz w:val="28"/>
          <w:szCs w:val="28"/>
        </w:rPr>
        <w:t xml:space="preserve"> 1 «ж»  с када</w:t>
      </w:r>
      <w:r w:rsidR="00B0765B">
        <w:rPr>
          <w:rFonts w:ascii="Times New Roman" w:hAnsi="Times New Roman" w:cs="Times New Roman"/>
          <w:sz w:val="28"/>
          <w:szCs w:val="28"/>
        </w:rPr>
        <w:t>с</w:t>
      </w:r>
      <w:r w:rsidR="00B0765B" w:rsidRPr="003C41FE">
        <w:rPr>
          <w:rFonts w:ascii="Times New Roman" w:hAnsi="Times New Roman" w:cs="Times New Roman"/>
          <w:sz w:val="28"/>
          <w:szCs w:val="28"/>
        </w:rPr>
        <w:t>тровым номером 17:18:0105049:20</w:t>
      </w:r>
      <w:r w:rsidR="00B0765B">
        <w:rPr>
          <w:rFonts w:ascii="Times New Roman" w:hAnsi="Times New Roman" w:cs="Times New Roman"/>
          <w:sz w:val="28"/>
          <w:szCs w:val="28"/>
        </w:rPr>
        <w:t xml:space="preserve"> (собственник – Васильева Маргарита </w:t>
      </w:r>
      <w:proofErr w:type="spellStart"/>
      <w:r w:rsidR="00B0765B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="00B0765B">
        <w:rPr>
          <w:rFonts w:ascii="Times New Roman" w:hAnsi="Times New Roman" w:cs="Times New Roman"/>
          <w:sz w:val="28"/>
          <w:szCs w:val="28"/>
        </w:rPr>
        <w:t xml:space="preserve">), на котором строится АЗС, расположен </w:t>
      </w:r>
      <w:r>
        <w:rPr>
          <w:rFonts w:ascii="Times New Roman" w:hAnsi="Times New Roman" w:cs="Times New Roman"/>
          <w:sz w:val="28"/>
          <w:szCs w:val="28"/>
        </w:rPr>
        <w:t>в 20 м от самой напряженной дорожной магистрали города – улицы Калинина</w:t>
      </w:r>
      <w:r w:rsidR="00B0765B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тройка ведется на магистральных тепловых сетях, которые обеспечивают теплом </w:t>
      </w:r>
      <w:r w:rsidR="00B0765B">
        <w:rPr>
          <w:rFonts w:ascii="Times New Roman" w:hAnsi="Times New Roman" w:cs="Times New Roman"/>
          <w:sz w:val="28"/>
          <w:szCs w:val="28"/>
        </w:rPr>
        <w:t>многоквартирные дома с проживанием порядка 12000 жителей, больничный комплекс, 8 детских садов, 2 школы, 3 средних специальных учебных заведения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65B" w:rsidRDefault="00DB259E" w:rsidP="00B0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то, что объект 4-й категории технической опасности возводится в непосредствен</w:t>
      </w:r>
      <w:r w:rsidR="00023AE0">
        <w:rPr>
          <w:rFonts w:ascii="Times New Roman" w:hAnsi="Times New Roman" w:cs="Times New Roman"/>
          <w:sz w:val="28"/>
          <w:szCs w:val="28"/>
        </w:rPr>
        <w:t>ной близи от жилого квартала (82,7</w:t>
      </w:r>
      <w:r>
        <w:rPr>
          <w:rFonts w:ascii="Times New Roman" w:hAnsi="Times New Roman" w:cs="Times New Roman"/>
          <w:sz w:val="28"/>
          <w:szCs w:val="28"/>
        </w:rPr>
        <w:t xml:space="preserve"> м до границы </w:t>
      </w:r>
      <w:r w:rsidR="00B0765B">
        <w:rPr>
          <w:rFonts w:ascii="Times New Roman" w:hAnsi="Times New Roman" w:cs="Times New Roman"/>
          <w:sz w:val="28"/>
          <w:szCs w:val="28"/>
        </w:rPr>
        <w:t>участка), детского сада (53</w:t>
      </w:r>
      <w:r w:rsidR="00023AE0">
        <w:rPr>
          <w:rFonts w:ascii="Times New Roman" w:hAnsi="Times New Roman" w:cs="Times New Roman"/>
          <w:sz w:val="28"/>
          <w:szCs w:val="28"/>
        </w:rPr>
        <w:t>,8</w:t>
      </w:r>
      <w:r w:rsidR="00B0765B">
        <w:rPr>
          <w:rFonts w:ascii="Times New Roman" w:hAnsi="Times New Roman" w:cs="Times New Roman"/>
          <w:sz w:val="28"/>
          <w:szCs w:val="28"/>
        </w:rPr>
        <w:t xml:space="preserve"> м) и рядом с двумя другими автозаправочными станциями в ходе выборной кампании в Верховный Хурал (Парламент) Республики Тыва в августе 2014 года обратили внимание избиратели Кызыла. Этот наказ был включен в перечень наказов избирателей (протокол городско</w:t>
      </w:r>
      <w:r w:rsidR="0042722E">
        <w:rPr>
          <w:rFonts w:ascii="Times New Roman" w:hAnsi="Times New Roman" w:cs="Times New Roman"/>
          <w:sz w:val="28"/>
          <w:szCs w:val="28"/>
        </w:rPr>
        <w:t>й</w:t>
      </w:r>
      <w:r w:rsidR="00B0765B">
        <w:rPr>
          <w:rFonts w:ascii="Times New Roman" w:hAnsi="Times New Roman" w:cs="Times New Roman"/>
          <w:sz w:val="28"/>
          <w:szCs w:val="28"/>
        </w:rPr>
        <w:t xml:space="preserve"> Комиссии по наказам № </w:t>
      </w:r>
      <w:r w:rsidR="0042722E">
        <w:rPr>
          <w:rFonts w:ascii="Times New Roman" w:hAnsi="Times New Roman" w:cs="Times New Roman"/>
          <w:sz w:val="28"/>
          <w:szCs w:val="28"/>
        </w:rPr>
        <w:t>4 от 24 июня 2016 года</w:t>
      </w:r>
      <w:r w:rsidR="00B0765B">
        <w:rPr>
          <w:rFonts w:ascii="Times New Roman" w:hAnsi="Times New Roman" w:cs="Times New Roman"/>
          <w:sz w:val="28"/>
          <w:szCs w:val="28"/>
        </w:rPr>
        <w:t>).</w:t>
      </w:r>
    </w:p>
    <w:p w:rsidR="0042722E" w:rsidRDefault="00B0765B" w:rsidP="00B0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Разрешительные документы </w:t>
      </w:r>
      <w:r w:rsidR="00421F1B">
        <w:rPr>
          <w:rFonts w:ascii="Times New Roman" w:hAnsi="Times New Roman" w:cs="Times New Roman"/>
          <w:sz w:val="28"/>
          <w:szCs w:val="28"/>
        </w:rPr>
        <w:t xml:space="preserve">на строительство не выдавались, так как в соответствии с принятыми Хуралом представителей (Городской Думой) Правилами землепользования и застройки </w:t>
      </w:r>
      <w:r w:rsidR="0058787E">
        <w:rPr>
          <w:rFonts w:ascii="Times New Roman" w:hAnsi="Times New Roman" w:cs="Times New Roman"/>
          <w:sz w:val="28"/>
          <w:szCs w:val="28"/>
        </w:rPr>
        <w:t>(Решение</w:t>
      </w:r>
      <w:r w:rsidR="0042722E">
        <w:rPr>
          <w:rFonts w:ascii="Times New Roman" w:hAnsi="Times New Roman" w:cs="Times New Roman"/>
          <w:sz w:val="28"/>
          <w:szCs w:val="28"/>
        </w:rPr>
        <w:t xml:space="preserve"> № 432 от 27.11.2012) </w:t>
      </w:r>
      <w:r w:rsidR="00421F1B">
        <w:rPr>
          <w:rFonts w:ascii="Times New Roman" w:hAnsi="Times New Roman" w:cs="Times New Roman"/>
          <w:sz w:val="28"/>
          <w:szCs w:val="28"/>
        </w:rPr>
        <w:t>данная территория входит в зону Ж-1 (</w:t>
      </w:r>
      <w:r w:rsidR="0042722E">
        <w:rPr>
          <w:rFonts w:ascii="Times New Roman" w:hAnsi="Times New Roman" w:cs="Times New Roman"/>
          <w:sz w:val="28"/>
          <w:szCs w:val="28"/>
        </w:rPr>
        <w:t xml:space="preserve">застройка </w:t>
      </w:r>
      <w:proofErr w:type="spellStart"/>
      <w:r w:rsidR="0042722E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42722E">
        <w:rPr>
          <w:rFonts w:ascii="Times New Roman" w:hAnsi="Times New Roman" w:cs="Times New Roman"/>
          <w:sz w:val="28"/>
          <w:szCs w:val="28"/>
        </w:rPr>
        <w:t xml:space="preserve"> и </w:t>
      </w:r>
      <w:r w:rsidR="00421F1B">
        <w:rPr>
          <w:rFonts w:ascii="Times New Roman" w:hAnsi="Times New Roman" w:cs="Times New Roman"/>
          <w:sz w:val="28"/>
          <w:szCs w:val="28"/>
        </w:rPr>
        <w:t>многоэтажны</w:t>
      </w:r>
      <w:r w:rsidR="0042722E">
        <w:rPr>
          <w:rFonts w:ascii="Times New Roman" w:hAnsi="Times New Roman" w:cs="Times New Roman"/>
          <w:sz w:val="28"/>
          <w:szCs w:val="28"/>
        </w:rPr>
        <w:t>ми</w:t>
      </w:r>
      <w:r w:rsidR="00421F1B">
        <w:rPr>
          <w:rFonts w:ascii="Times New Roman" w:hAnsi="Times New Roman" w:cs="Times New Roman"/>
          <w:sz w:val="28"/>
          <w:szCs w:val="28"/>
        </w:rPr>
        <w:t xml:space="preserve"> дома</w:t>
      </w:r>
      <w:r w:rsidR="0042722E">
        <w:rPr>
          <w:rFonts w:ascii="Times New Roman" w:hAnsi="Times New Roman" w:cs="Times New Roman"/>
          <w:sz w:val="28"/>
          <w:szCs w:val="28"/>
        </w:rPr>
        <w:t>ми</w:t>
      </w:r>
      <w:r w:rsidR="00421F1B">
        <w:rPr>
          <w:rFonts w:ascii="Times New Roman" w:hAnsi="Times New Roman" w:cs="Times New Roman"/>
          <w:sz w:val="28"/>
          <w:szCs w:val="28"/>
        </w:rPr>
        <w:t>)</w:t>
      </w:r>
      <w:r w:rsidR="0042722E">
        <w:rPr>
          <w:rFonts w:ascii="Times New Roman" w:hAnsi="Times New Roman" w:cs="Times New Roman"/>
          <w:sz w:val="28"/>
          <w:szCs w:val="28"/>
        </w:rPr>
        <w:t>, не предусматривающей строительство новых автозаправочных станций</w:t>
      </w:r>
      <w:r w:rsidR="00421F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2722E" w:rsidRDefault="0042722E" w:rsidP="00B0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выдаче по обращению собственника </w:t>
      </w:r>
      <w:r w:rsidR="00421F1B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1F1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1F1B">
        <w:rPr>
          <w:rFonts w:ascii="Times New Roman" w:hAnsi="Times New Roman" w:cs="Times New Roman"/>
          <w:sz w:val="28"/>
          <w:szCs w:val="28"/>
        </w:rPr>
        <w:t xml:space="preserve"> земельного участка (ГПЗУ)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421F1B">
        <w:rPr>
          <w:rFonts w:ascii="Times New Roman" w:hAnsi="Times New Roman" w:cs="Times New Roman"/>
          <w:sz w:val="28"/>
          <w:szCs w:val="28"/>
        </w:rPr>
        <w:t xml:space="preserve">было указано прохождение через участок магистральных сетей,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сначала подтвердил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о чем расписался, но после ознакомления внес запись «предыдущая запись аннулирована». </w:t>
      </w:r>
    </w:p>
    <w:p w:rsidR="00F7157C" w:rsidRDefault="0058448F" w:rsidP="00F71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на себя внимание тот факт, что н</w:t>
      </w:r>
      <w:r w:rsidR="00F7157C">
        <w:rPr>
          <w:rFonts w:ascii="Times New Roman" w:hAnsi="Times New Roman" w:cs="Times New Roman"/>
          <w:sz w:val="28"/>
          <w:szCs w:val="28"/>
        </w:rPr>
        <w:t>е соблюдаются установленные техническим регламентом о требованиях пожарной безопасности нормативы расстояний от АЗС с подземным расположением резервуаров хранения топлива до технологических установок категорий АН, БН, ГН и от АЗС до тепловой магистрали.</w:t>
      </w:r>
    </w:p>
    <w:p w:rsidR="0058448F" w:rsidRDefault="0058448F" w:rsidP="009B6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Мэрия Кызыла с июня 2016 года в защиту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судится с самовольным застройщиком, однако, пока безрезультатно. </w:t>
      </w:r>
    </w:p>
    <w:p w:rsidR="005C3991" w:rsidRDefault="005C3991" w:rsidP="009B6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ызыла обращался в прокуратуру г.Кызыла </w:t>
      </w:r>
      <w:r w:rsidR="00DA6CF3">
        <w:rPr>
          <w:rFonts w:ascii="Times New Roman" w:hAnsi="Times New Roman" w:cs="Times New Roman"/>
          <w:sz w:val="28"/>
          <w:szCs w:val="28"/>
        </w:rPr>
        <w:t xml:space="preserve">и Прокуратуру Республики Тыва </w:t>
      </w:r>
      <w:r>
        <w:rPr>
          <w:rFonts w:ascii="Times New Roman" w:hAnsi="Times New Roman" w:cs="Times New Roman"/>
          <w:sz w:val="28"/>
          <w:szCs w:val="28"/>
        </w:rPr>
        <w:t>с просьбой принять меры по пресечению правонарушения</w:t>
      </w:r>
      <w:r w:rsidR="00DA6CF3">
        <w:rPr>
          <w:rFonts w:ascii="Times New Roman" w:hAnsi="Times New Roman" w:cs="Times New Roman"/>
          <w:sz w:val="28"/>
          <w:szCs w:val="28"/>
        </w:rPr>
        <w:t xml:space="preserve">, защитить права, свободы и законные интересы </w:t>
      </w:r>
      <w:r w:rsidR="00DA6CF3" w:rsidRPr="006D4A8B">
        <w:rPr>
          <w:rFonts w:ascii="Times New Roman" w:hAnsi="Times New Roman" w:cs="Times New Roman"/>
          <w:sz w:val="28"/>
          <w:szCs w:val="28"/>
        </w:rPr>
        <w:t xml:space="preserve"> неопределенного круга лиц</w:t>
      </w:r>
      <w:r w:rsidR="00DA6CF3">
        <w:rPr>
          <w:rFonts w:ascii="Times New Roman" w:hAnsi="Times New Roman" w:cs="Times New Roman"/>
          <w:sz w:val="28"/>
          <w:szCs w:val="28"/>
        </w:rPr>
        <w:t xml:space="preserve"> и обратиться в суд о сносе самовольной постройки. </w:t>
      </w:r>
      <w:r>
        <w:rPr>
          <w:rFonts w:ascii="Times New Roman" w:hAnsi="Times New Roman" w:cs="Times New Roman"/>
          <w:sz w:val="28"/>
          <w:szCs w:val="28"/>
        </w:rPr>
        <w:t xml:space="preserve"> Однако, прокуратура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ызыла в своем ответе лишь сообщает о том, что меры прокурорского реагирования не применялись</w:t>
      </w:r>
      <w:r w:rsidR="00DA6CF3">
        <w:rPr>
          <w:rFonts w:ascii="Times New Roman" w:hAnsi="Times New Roman" w:cs="Times New Roman"/>
          <w:sz w:val="28"/>
          <w:szCs w:val="28"/>
        </w:rPr>
        <w:t>, а Прокуратура Республики Тыва проинформировала о порядке обжалования действий прокуратуры города (запросы и ответы 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91" w:rsidRDefault="005C3991" w:rsidP="009B6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по вышеуказанному нарушению в прокуратуру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7157C">
        <w:rPr>
          <w:rFonts w:ascii="Times New Roman" w:hAnsi="Times New Roman" w:cs="Times New Roman"/>
          <w:sz w:val="28"/>
          <w:szCs w:val="28"/>
        </w:rPr>
        <w:t xml:space="preserve">ызыла обращались </w:t>
      </w:r>
      <w:proofErr w:type="spellStart"/>
      <w:r w:rsidR="00A06678">
        <w:rPr>
          <w:rFonts w:ascii="Times New Roman" w:hAnsi="Times New Roman" w:cs="Times New Roman"/>
          <w:sz w:val="28"/>
          <w:szCs w:val="28"/>
        </w:rPr>
        <w:t>гр-ка</w:t>
      </w:r>
      <w:proofErr w:type="spellEnd"/>
      <w:r w:rsidR="00A0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678">
        <w:rPr>
          <w:rFonts w:ascii="Times New Roman" w:hAnsi="Times New Roman" w:cs="Times New Roman"/>
          <w:sz w:val="28"/>
          <w:szCs w:val="28"/>
        </w:rPr>
        <w:t>Бакутина</w:t>
      </w:r>
      <w:proofErr w:type="spellEnd"/>
      <w:r w:rsidR="00A06678">
        <w:rPr>
          <w:rFonts w:ascii="Times New Roman" w:hAnsi="Times New Roman" w:cs="Times New Roman"/>
          <w:sz w:val="28"/>
          <w:szCs w:val="28"/>
        </w:rPr>
        <w:t xml:space="preserve"> В.В. (13 ноября 2014 г.), </w:t>
      </w:r>
      <w:r w:rsidR="00F7157C"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мэрии г.Кызыла</w:t>
      </w:r>
      <w:r w:rsidR="00242AF0">
        <w:rPr>
          <w:rFonts w:ascii="Times New Roman" w:hAnsi="Times New Roman" w:cs="Times New Roman"/>
          <w:sz w:val="28"/>
          <w:szCs w:val="28"/>
        </w:rPr>
        <w:t xml:space="preserve"> (14</w:t>
      </w:r>
      <w:r w:rsidR="00755A9A">
        <w:rPr>
          <w:rFonts w:ascii="Times New Roman" w:hAnsi="Times New Roman" w:cs="Times New Roman"/>
          <w:sz w:val="28"/>
          <w:szCs w:val="28"/>
        </w:rPr>
        <w:t xml:space="preserve"> июня 2016 г.</w:t>
      </w:r>
      <w:r w:rsidR="0058448F">
        <w:rPr>
          <w:rFonts w:ascii="Times New Roman" w:hAnsi="Times New Roman" w:cs="Times New Roman"/>
          <w:sz w:val="28"/>
          <w:szCs w:val="28"/>
        </w:rPr>
        <w:t>)</w:t>
      </w:r>
      <w:r w:rsidR="00F715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ТЭЦ»</w:t>
      </w:r>
      <w:r w:rsidR="00755A9A">
        <w:rPr>
          <w:rFonts w:ascii="Times New Roman" w:hAnsi="Times New Roman" w:cs="Times New Roman"/>
          <w:sz w:val="28"/>
          <w:szCs w:val="28"/>
        </w:rPr>
        <w:t xml:space="preserve"> (22 июля 2016 г.</w:t>
      </w:r>
      <w:r w:rsidR="005844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157C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на все обращения прокуратура сообщает, что оснований для предъявления искового </w:t>
      </w:r>
      <w:r w:rsidR="003829A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собственнику АЗС Васильевой не имеется.</w:t>
      </w:r>
    </w:p>
    <w:p w:rsidR="0042722E" w:rsidRDefault="0042722E" w:rsidP="0042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июня </w:t>
      </w:r>
      <w:r w:rsidR="00DA6CF3">
        <w:rPr>
          <w:rFonts w:ascii="Times New Roman" w:hAnsi="Times New Roman" w:cs="Times New Roman"/>
          <w:sz w:val="28"/>
          <w:szCs w:val="28"/>
        </w:rPr>
        <w:t>2017 года на тепловой магистрали, расположенной под строящейся автозаправкой</w:t>
      </w:r>
      <w:r w:rsidR="00AD6112">
        <w:rPr>
          <w:rFonts w:ascii="Times New Roman" w:hAnsi="Times New Roman" w:cs="Times New Roman"/>
          <w:sz w:val="28"/>
          <w:szCs w:val="28"/>
        </w:rPr>
        <w:t>,</w:t>
      </w:r>
      <w:r w:rsidR="00DA6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обнаружено и устранено повреждение отвода на обратном трубопроводе, вызвавшего утечку горячей воды. Повторение подобной ава</w:t>
      </w:r>
      <w:r w:rsidR="00DA6CF3">
        <w:rPr>
          <w:rFonts w:ascii="Times New Roman" w:hAnsi="Times New Roman" w:cs="Times New Roman"/>
          <w:sz w:val="28"/>
          <w:szCs w:val="28"/>
        </w:rPr>
        <w:t>рии в зимнее время (температура воздуха в Кызыле достигает 45-50 градусов мороза)</w:t>
      </w:r>
      <w:r w:rsidR="00AD6112">
        <w:rPr>
          <w:rFonts w:ascii="Times New Roman" w:hAnsi="Times New Roman" w:cs="Times New Roman"/>
          <w:sz w:val="28"/>
          <w:szCs w:val="28"/>
        </w:rPr>
        <w:t>,</w:t>
      </w:r>
      <w:r w:rsidR="00DA6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сообщило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ТЭЦ</w:t>
      </w:r>
      <w:r w:rsidR="00AD6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являющееся владельцем  тепловых магистралей на территории города Кызыла, при отсутствии свободного доступа на земельный участок </w:t>
      </w:r>
      <w:r w:rsidR="00DA6CF3">
        <w:rPr>
          <w:rFonts w:ascii="Times New Roman" w:hAnsi="Times New Roman" w:cs="Times New Roman"/>
          <w:sz w:val="28"/>
          <w:szCs w:val="28"/>
        </w:rPr>
        <w:t>может иметь серьезные последствия</w:t>
      </w:r>
      <w:r w:rsidR="0058448F">
        <w:rPr>
          <w:rFonts w:ascii="Times New Roman" w:hAnsi="Times New Roman" w:cs="Times New Roman"/>
          <w:sz w:val="28"/>
          <w:szCs w:val="28"/>
        </w:rPr>
        <w:t xml:space="preserve"> для 12000 жителей Кызыла и 20 социальных объектов города</w:t>
      </w:r>
      <w:r w:rsidR="00DA6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33C" w:rsidRDefault="0071033C" w:rsidP="003C4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F4">
        <w:rPr>
          <w:rFonts w:ascii="Times New Roman" w:hAnsi="Times New Roman" w:cs="Times New Roman"/>
          <w:b/>
          <w:sz w:val="28"/>
          <w:szCs w:val="28"/>
        </w:rPr>
        <w:t>Уважаемый Юрий Яковлевич!</w:t>
      </w:r>
    </w:p>
    <w:p w:rsidR="0071033C" w:rsidRPr="0058448F" w:rsidRDefault="0058448F" w:rsidP="0058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п</w:t>
      </w:r>
      <w:r w:rsidRPr="0058448F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448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D6112">
        <w:rPr>
          <w:rFonts w:ascii="Times New Roman" w:hAnsi="Times New Roman" w:cs="Times New Roman"/>
          <w:sz w:val="28"/>
          <w:szCs w:val="28"/>
        </w:rPr>
        <w:t xml:space="preserve">под Вашим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справедливо завоевали славу </w:t>
      </w:r>
      <w:r w:rsidR="00AD6112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>инстанции, к</w:t>
      </w:r>
      <w:r w:rsidR="00AD6112">
        <w:rPr>
          <w:rFonts w:ascii="Times New Roman" w:hAnsi="Times New Roman" w:cs="Times New Roman"/>
          <w:sz w:val="28"/>
          <w:szCs w:val="28"/>
        </w:rPr>
        <w:t>уда за защитой прав обращаются граждане. Они принципиально отстаиваю</w:t>
      </w:r>
      <w:r>
        <w:rPr>
          <w:rFonts w:ascii="Times New Roman" w:hAnsi="Times New Roman" w:cs="Times New Roman"/>
          <w:sz w:val="28"/>
          <w:szCs w:val="28"/>
        </w:rPr>
        <w:t xml:space="preserve">т права </w:t>
      </w:r>
      <w:r w:rsidR="00AD6112">
        <w:rPr>
          <w:rFonts w:ascii="Times New Roman" w:hAnsi="Times New Roman" w:cs="Times New Roman"/>
          <w:sz w:val="28"/>
          <w:szCs w:val="28"/>
        </w:rPr>
        <w:t>россиян, стойко стоя</w:t>
      </w:r>
      <w:r>
        <w:rPr>
          <w:rFonts w:ascii="Times New Roman" w:hAnsi="Times New Roman" w:cs="Times New Roman"/>
          <w:sz w:val="28"/>
          <w:szCs w:val="28"/>
        </w:rPr>
        <w:t xml:space="preserve">т на защите </w:t>
      </w:r>
      <w:r w:rsidR="00AD6112">
        <w:rPr>
          <w:rFonts w:ascii="Times New Roman" w:hAnsi="Times New Roman" w:cs="Times New Roman"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 </w:t>
      </w:r>
      <w:r w:rsidR="00AD61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D61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 конкретном случае. </w:t>
      </w:r>
    </w:p>
    <w:p w:rsidR="00886AA0" w:rsidRDefault="00DA6CF3" w:rsidP="0088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="005C3991">
        <w:rPr>
          <w:rFonts w:ascii="Times New Roman" w:hAnsi="Times New Roman" w:cs="Times New Roman"/>
          <w:sz w:val="28"/>
          <w:szCs w:val="28"/>
        </w:rPr>
        <w:t xml:space="preserve"> Вас  </w:t>
      </w:r>
      <w:r w:rsidR="00796A0C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AD6112">
        <w:rPr>
          <w:rFonts w:ascii="Times New Roman" w:hAnsi="Times New Roman" w:cs="Times New Roman"/>
          <w:sz w:val="28"/>
          <w:szCs w:val="28"/>
        </w:rPr>
        <w:t>наше</w:t>
      </w:r>
      <w:r w:rsidR="0058448F">
        <w:rPr>
          <w:rFonts w:ascii="Times New Roman" w:hAnsi="Times New Roman" w:cs="Times New Roman"/>
          <w:sz w:val="28"/>
          <w:szCs w:val="28"/>
        </w:rPr>
        <w:t xml:space="preserve"> </w:t>
      </w:r>
      <w:r w:rsidR="00796A0C">
        <w:rPr>
          <w:rFonts w:ascii="Times New Roman" w:hAnsi="Times New Roman" w:cs="Times New Roman"/>
          <w:sz w:val="28"/>
          <w:szCs w:val="28"/>
        </w:rPr>
        <w:t xml:space="preserve">обращение и </w:t>
      </w:r>
      <w:r w:rsidR="0058448F">
        <w:rPr>
          <w:rFonts w:ascii="Times New Roman" w:hAnsi="Times New Roman" w:cs="Times New Roman"/>
          <w:sz w:val="28"/>
          <w:szCs w:val="28"/>
        </w:rPr>
        <w:t xml:space="preserve">поручить органам </w:t>
      </w:r>
      <w:r w:rsidR="00F7157C">
        <w:rPr>
          <w:rFonts w:ascii="Times New Roman" w:hAnsi="Times New Roman" w:cs="Times New Roman"/>
          <w:sz w:val="28"/>
          <w:szCs w:val="28"/>
        </w:rPr>
        <w:t xml:space="preserve"> </w:t>
      </w:r>
      <w:r w:rsidR="00886AA0">
        <w:rPr>
          <w:rFonts w:ascii="Times New Roman" w:hAnsi="Times New Roman" w:cs="Times New Roman"/>
          <w:sz w:val="28"/>
          <w:szCs w:val="28"/>
        </w:rPr>
        <w:t>прокуратуры горо</w:t>
      </w:r>
      <w:r w:rsidR="00F7157C">
        <w:rPr>
          <w:rFonts w:ascii="Times New Roman" w:hAnsi="Times New Roman" w:cs="Times New Roman"/>
          <w:sz w:val="28"/>
          <w:szCs w:val="28"/>
        </w:rPr>
        <w:t>да и республики</w:t>
      </w:r>
      <w:r w:rsidR="00886AA0">
        <w:rPr>
          <w:rFonts w:ascii="Times New Roman" w:hAnsi="Times New Roman" w:cs="Times New Roman"/>
          <w:sz w:val="28"/>
          <w:szCs w:val="28"/>
        </w:rPr>
        <w:t xml:space="preserve"> </w:t>
      </w:r>
      <w:r w:rsidR="0058448F">
        <w:rPr>
          <w:rFonts w:ascii="Times New Roman" w:hAnsi="Times New Roman" w:cs="Times New Roman"/>
          <w:sz w:val="28"/>
          <w:szCs w:val="28"/>
        </w:rPr>
        <w:t>защитить права горожан и остановить беззаконие</w:t>
      </w:r>
      <w:r w:rsidR="00AD6112">
        <w:rPr>
          <w:rFonts w:ascii="Times New Roman" w:hAnsi="Times New Roman" w:cs="Times New Roman"/>
          <w:sz w:val="28"/>
          <w:szCs w:val="28"/>
        </w:rPr>
        <w:t>.</w:t>
      </w:r>
    </w:p>
    <w:p w:rsidR="00886AA0" w:rsidRDefault="00886AA0" w:rsidP="0088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AA0" w:rsidRDefault="00886AA0" w:rsidP="0088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A8B" w:rsidRDefault="00886AA0" w:rsidP="0088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Хурала представителей </w:t>
      </w:r>
      <w:r w:rsidR="00006253">
        <w:rPr>
          <w:rFonts w:ascii="Times New Roman" w:hAnsi="Times New Roman" w:cs="Times New Roman"/>
          <w:sz w:val="28"/>
          <w:szCs w:val="28"/>
        </w:rPr>
        <w:t xml:space="preserve">(Городской Думы) </w:t>
      </w:r>
      <w:r>
        <w:rPr>
          <w:rFonts w:ascii="Times New Roman" w:hAnsi="Times New Roman" w:cs="Times New Roman"/>
          <w:sz w:val="28"/>
          <w:szCs w:val="28"/>
        </w:rPr>
        <w:t>города Кызыла</w:t>
      </w:r>
      <w:r w:rsidR="005C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8B" w:rsidRPr="003C41FE" w:rsidRDefault="006D4A8B" w:rsidP="009B6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A8B" w:rsidRPr="003C41FE" w:rsidSect="00EC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1004"/>
    <w:rsid w:val="00006253"/>
    <w:rsid w:val="00023AE0"/>
    <w:rsid w:val="000853C1"/>
    <w:rsid w:val="001B2A46"/>
    <w:rsid w:val="001F3943"/>
    <w:rsid w:val="00211EDB"/>
    <w:rsid w:val="00231004"/>
    <w:rsid w:val="00242AF0"/>
    <w:rsid w:val="002736E3"/>
    <w:rsid w:val="00276D73"/>
    <w:rsid w:val="0030741D"/>
    <w:rsid w:val="003779B5"/>
    <w:rsid w:val="003829A7"/>
    <w:rsid w:val="003A600C"/>
    <w:rsid w:val="003C41FE"/>
    <w:rsid w:val="003C45F4"/>
    <w:rsid w:val="00421F1B"/>
    <w:rsid w:val="0042722E"/>
    <w:rsid w:val="0043241D"/>
    <w:rsid w:val="00434452"/>
    <w:rsid w:val="004A7EA1"/>
    <w:rsid w:val="0058448F"/>
    <w:rsid w:val="0058787E"/>
    <w:rsid w:val="005A6B72"/>
    <w:rsid w:val="005B123B"/>
    <w:rsid w:val="005C3991"/>
    <w:rsid w:val="005F0A54"/>
    <w:rsid w:val="00634E66"/>
    <w:rsid w:val="006371F7"/>
    <w:rsid w:val="006D4A8B"/>
    <w:rsid w:val="006E2FA8"/>
    <w:rsid w:val="0071033C"/>
    <w:rsid w:val="007114F5"/>
    <w:rsid w:val="00715ED6"/>
    <w:rsid w:val="00752E7A"/>
    <w:rsid w:val="00755A9A"/>
    <w:rsid w:val="00796A0C"/>
    <w:rsid w:val="007D7759"/>
    <w:rsid w:val="007F21DF"/>
    <w:rsid w:val="00806E5E"/>
    <w:rsid w:val="00886AA0"/>
    <w:rsid w:val="008A6A69"/>
    <w:rsid w:val="008A7DF9"/>
    <w:rsid w:val="008C4B6A"/>
    <w:rsid w:val="009017E4"/>
    <w:rsid w:val="00925627"/>
    <w:rsid w:val="00981308"/>
    <w:rsid w:val="009B6B69"/>
    <w:rsid w:val="00A06678"/>
    <w:rsid w:val="00A33902"/>
    <w:rsid w:val="00A37E58"/>
    <w:rsid w:val="00A6080E"/>
    <w:rsid w:val="00A6478C"/>
    <w:rsid w:val="00AD6112"/>
    <w:rsid w:val="00B0765B"/>
    <w:rsid w:val="00B55498"/>
    <w:rsid w:val="00B611BA"/>
    <w:rsid w:val="00B818D8"/>
    <w:rsid w:val="00BC4401"/>
    <w:rsid w:val="00BC60C8"/>
    <w:rsid w:val="00C5426E"/>
    <w:rsid w:val="00D27D4C"/>
    <w:rsid w:val="00D60320"/>
    <w:rsid w:val="00D74FBB"/>
    <w:rsid w:val="00DA6CF3"/>
    <w:rsid w:val="00DB07C2"/>
    <w:rsid w:val="00DB259E"/>
    <w:rsid w:val="00DE3807"/>
    <w:rsid w:val="00EB6D8B"/>
    <w:rsid w:val="00EC3BA4"/>
    <w:rsid w:val="00EE7028"/>
    <w:rsid w:val="00F15FC8"/>
    <w:rsid w:val="00F37252"/>
    <w:rsid w:val="00F700F5"/>
    <w:rsid w:val="00F7157C"/>
    <w:rsid w:val="00FB4FCB"/>
    <w:rsid w:val="00FE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F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D77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8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uh096</cp:lastModifiedBy>
  <cp:revision>19</cp:revision>
  <cp:lastPrinted>2017-06-19T06:20:00Z</cp:lastPrinted>
  <dcterms:created xsi:type="dcterms:W3CDTF">2017-06-19T05:40:00Z</dcterms:created>
  <dcterms:modified xsi:type="dcterms:W3CDTF">2017-06-22T08:57:00Z</dcterms:modified>
</cp:coreProperties>
</file>